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89" w:rsidRDefault="00E67C89" w:rsidP="00F37858"/>
    <w:p w:rsidR="00F37858" w:rsidRDefault="00F37858" w:rsidP="00F37858">
      <w:r>
        <w:t xml:space="preserve">Upesleju sākumskola jaunajā </w:t>
      </w:r>
      <w:bookmarkStart w:id="0" w:name="_GoBack"/>
      <w:r>
        <w:t xml:space="preserve">projektā  </w:t>
      </w:r>
      <w:r w:rsidRPr="00CE4317">
        <w:rPr>
          <w:b/>
        </w:rPr>
        <w:t>‘’A school for everyone’’</w:t>
      </w:r>
      <w:r>
        <w:t>, projekta  Nr. 2019-1-LV01-KA229-060411_1,</w:t>
      </w:r>
      <w:bookmarkEnd w:id="0"/>
      <w:r>
        <w:t xml:space="preserve">   </w:t>
      </w:r>
      <w:r w:rsidR="005E68C3">
        <w:t xml:space="preserve">uzņemās vadošā </w:t>
      </w:r>
      <w:r>
        <w:t>koordinatora lomu . Tāpēc pirmā sanāksme notika Upesleju sākumskolā 2024.g. jūlijā,  kur</w:t>
      </w:r>
      <w:r w:rsidR="005E68C3">
        <w:t>ā</w:t>
      </w:r>
      <w:r>
        <w:t xml:space="preserve"> katras valsts pārstāvji sanāca</w:t>
      </w:r>
      <w:r w:rsidR="005E68C3">
        <w:t>,</w:t>
      </w:r>
      <w:r>
        <w:t xml:space="preserve"> lai iepazīt</w:t>
      </w:r>
      <w:r w:rsidR="005E68C3">
        <w:t>os ar</w:t>
      </w:r>
      <w:r>
        <w:t xml:space="preserve"> mūsu skolas pieredzi  un  saplānot projekta </w:t>
      </w:r>
      <w:r w:rsidR="005E68C3">
        <w:t xml:space="preserve">tālāko virzību - </w:t>
      </w:r>
      <w:r>
        <w:t>darba kārtību, partneru pienākumus  un projektā paredzētas  aktivitātes. T</w:t>
      </w:r>
      <w:r w:rsidR="005E68C3">
        <w:t>ika  veiktas partneru valstu</w:t>
      </w:r>
      <w:r>
        <w:t xml:space="preserve"> un izglītības iestādes</w:t>
      </w:r>
      <w:r w:rsidR="005E68C3">
        <w:t xml:space="preserve"> iepazīšanās – prezentācijas. N</w:t>
      </w:r>
      <w:r>
        <w:t xml:space="preserve">otika </w:t>
      </w:r>
      <w:r w:rsidR="005E68C3">
        <w:t>arī iepazīstināš</w:t>
      </w:r>
      <w:r w:rsidR="00B03C57">
        <w:t>ana</w:t>
      </w:r>
      <w:r>
        <w:t xml:space="preserve">  </w:t>
      </w:r>
      <w:r w:rsidR="005E68C3">
        <w:t xml:space="preserve">ar  </w:t>
      </w:r>
      <w:r>
        <w:t>Upesleju sākums</w:t>
      </w:r>
      <w:r w:rsidR="005E68C3">
        <w:t xml:space="preserve">kolas telpām un apkārtni, </w:t>
      </w:r>
      <w:r>
        <w:t xml:space="preserve"> komunikācijas uz dizain</w:t>
      </w:r>
      <w:r w:rsidR="005E68C3">
        <w:t xml:space="preserve">a rīku analīze un atlase, </w:t>
      </w:r>
      <w:r>
        <w:t xml:space="preserve"> katra partnera pienākumu izvērtēšana un  aktualizēšana, DEOR plāna izvērtēšana un  aktualizēšana, kā arī budžeta plānošana un  iespējamo problēmu risināšana darba grupā. Tika izstrādāts projektu logotips, i</w:t>
      </w:r>
      <w:r w:rsidR="005E68C3">
        <w:t>zveidota datu krātuve sasniegtajiem</w:t>
      </w:r>
      <w:r>
        <w:t xml:space="preserve"> rezultātiem, izstrādāta komunikācijas darba  kārtība, izveidotas kopīgas projekta veidlapas.  </w:t>
      </w:r>
      <w:r w:rsidR="005E68C3">
        <w:t xml:space="preserve">Izvērsās </w:t>
      </w:r>
      <w:r>
        <w:t>aktīvas un produ</w:t>
      </w:r>
      <w:r w:rsidR="005E68C3">
        <w:t>ktīvas debates  20 materiālu izstrādē</w:t>
      </w:r>
      <w:r>
        <w:t xml:space="preserve"> par iekļaujošām novatoriskām metodēm un paņēmieniem</w:t>
      </w:r>
      <w:r w:rsidR="005E68C3">
        <w:t>,</w:t>
      </w:r>
      <w:r>
        <w:t xml:space="preserve"> un didaktisko spēli kā galveno iekļaujošo metodi </w:t>
      </w:r>
      <w:r w:rsidR="00644AA3">
        <w:t>,</w:t>
      </w:r>
      <w:r w:rsidR="005E68C3">
        <w:t xml:space="preserve"> kura tiks pielāgota katrai valstij </w:t>
      </w:r>
      <w:r w:rsidR="00644AA3">
        <w:t>,</w:t>
      </w:r>
      <w:r w:rsidR="005E68C3">
        <w:t>un tā tiks iekļauta</w:t>
      </w:r>
      <w:r>
        <w:t xml:space="preserve"> labās prakses rokasgrāmatā. Lielā uzmanība tika pievērsta didaktiskās spēles nozīmei izglītībā - LTT detaļu analīze</w:t>
      </w:r>
      <w:r w:rsidR="00644AA3">
        <w:t>s</w:t>
      </w:r>
      <w:r>
        <w:t xml:space="preserve"> un kopīgās koncepcijas izstrāde</w:t>
      </w:r>
      <w:r w:rsidR="00644AA3">
        <w:t>s</w:t>
      </w:r>
      <w:r>
        <w:t xml:space="preserve"> apmācības semināriem projekta laikā. </w:t>
      </w:r>
      <w:r w:rsidR="00A72C4E">
        <w:t>Pēdējā dienā tiks parakstīts darba sanāksmes protokols, izs</w:t>
      </w:r>
      <w:r w:rsidR="00644AA3">
        <w:t>niegti sertifikāti par dalību.  K</w:t>
      </w:r>
      <w:r w:rsidR="00A72C4E">
        <w:t xml:space="preserve">atras valsts pārstāvji izveidoja individuālas  projekta nozīmītes, kurus aizveda uz savām skolām. </w:t>
      </w:r>
    </w:p>
    <w:p w:rsidR="00F37858" w:rsidRDefault="00F37858" w:rsidP="00F37858">
      <w:r>
        <w:t>Brīvajā laikā partneri apmeklēja Vecrīgu un  Latvijas Nacionālo bibliotēku, kā arī  izbaudīja mūsu nacionālo virtuvi.</w:t>
      </w:r>
    </w:p>
    <w:p w:rsidR="00E67C89" w:rsidRDefault="00E67C89" w:rsidP="00F37858">
      <w:pPr>
        <w:jc w:val="right"/>
      </w:pPr>
      <w:r>
        <w:t>Projektu koordinatore S.Stepane.</w:t>
      </w:r>
    </w:p>
    <w:p w:rsidR="00BE00C8" w:rsidRDefault="00CE4317" w:rsidP="00BE00C8">
      <w:r w:rsidRPr="00CE4317">
        <w:rPr>
          <w:noProof/>
          <w:lang w:eastAsia="lv-LV"/>
        </w:rPr>
        <w:lastRenderedPageBreak/>
        <w:drawing>
          <wp:inline distT="0" distB="0" distL="0" distR="0">
            <wp:extent cx="2607944" cy="1955958"/>
            <wp:effectExtent l="0" t="0" r="0" b="0"/>
            <wp:docPr id="7" name="Picture 7" descr="C:\Users\User\Downloads\9490E147-08A8-4A09-88B4-27179CA178A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9490E147-08A8-4A09-88B4-27179CA178AF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237" cy="196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317">
        <w:rPr>
          <w:noProof/>
          <w:lang w:eastAsia="lv-LV"/>
        </w:rPr>
        <w:drawing>
          <wp:inline distT="0" distB="0" distL="0" distR="0">
            <wp:extent cx="2562860" cy="1922145"/>
            <wp:effectExtent l="0" t="0" r="0" b="0"/>
            <wp:docPr id="6" name="Picture 6" descr="C:\Users\User\Downloads\B45F3466-A886-41B4-9C84-75405EBE11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B45F3466-A886-41B4-9C84-75405EBE11C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8" cy="192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317">
        <w:rPr>
          <w:noProof/>
          <w:lang w:eastAsia="lv-LV"/>
        </w:rPr>
        <w:drawing>
          <wp:inline distT="0" distB="0" distL="0" distR="0">
            <wp:extent cx="1428750" cy="1905000"/>
            <wp:effectExtent l="0" t="0" r="0" b="0"/>
            <wp:docPr id="5" name="Picture 5" descr="C:\Users\User\Downloads\BAB63870-9027-42FA-A025-9A235603EA3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BAB63870-9027-42FA-A025-9A235603EA3C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24" cy="191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317">
        <w:rPr>
          <w:noProof/>
          <w:lang w:eastAsia="lv-LV"/>
        </w:rPr>
        <w:drawing>
          <wp:inline distT="0" distB="0" distL="0" distR="0">
            <wp:extent cx="2545080" cy="1908810"/>
            <wp:effectExtent l="0" t="0" r="0" b="0"/>
            <wp:docPr id="4" name="Picture 4" descr="C:\Users\User\Downloads\4B70D842-99C7-433C-A540-95BDF059C9A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B70D842-99C7-433C-A540-95BDF059C9AF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48" cy="191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0C8" w:rsidSect="00A2552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C0" w:rsidRDefault="00C631C0" w:rsidP="00E67C89">
      <w:pPr>
        <w:spacing w:after="0" w:line="240" w:lineRule="auto"/>
      </w:pPr>
      <w:r>
        <w:separator/>
      </w:r>
    </w:p>
  </w:endnote>
  <w:endnote w:type="continuationSeparator" w:id="0">
    <w:p w:rsidR="00C631C0" w:rsidRDefault="00C631C0" w:rsidP="00E6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89" w:rsidRDefault="00E67C89" w:rsidP="00E67C89">
    <w:pPr>
      <w:pStyle w:val="Footer"/>
      <w:jc w:val="center"/>
    </w:pPr>
    <w:r>
      <w:rPr>
        <w:noProof/>
        <w:lang w:eastAsia="lv-LV"/>
      </w:rPr>
      <w:drawing>
        <wp:inline distT="0" distB="0" distL="0" distR="0">
          <wp:extent cx="2188845" cy="676910"/>
          <wp:effectExtent l="0" t="0" r="1905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C0" w:rsidRDefault="00C631C0" w:rsidP="00E67C89">
      <w:pPr>
        <w:spacing w:after="0" w:line="240" w:lineRule="auto"/>
      </w:pPr>
      <w:r>
        <w:separator/>
      </w:r>
    </w:p>
  </w:footnote>
  <w:footnote w:type="continuationSeparator" w:id="0">
    <w:p w:rsidR="00C631C0" w:rsidRDefault="00C631C0" w:rsidP="00E6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89" w:rsidRDefault="00E67C89" w:rsidP="00E67C89">
    <w:pPr>
      <w:pStyle w:val="Header"/>
    </w:pPr>
    <w:r>
      <w:rPr>
        <w:noProof/>
        <w:lang w:eastAsia="lv-LV"/>
      </w:rPr>
      <w:drawing>
        <wp:inline distT="0" distB="0" distL="0" distR="0">
          <wp:extent cx="1160780" cy="621228"/>
          <wp:effectExtent l="0" t="0" r="127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912" cy="627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 w:rsidR="00195100">
      <w:rPr>
        <w:noProof/>
        <w:lang w:eastAsia="lv-LV"/>
      </w:rPr>
      <w:drawing>
        <wp:inline distT="0" distB="0" distL="0" distR="0" wp14:anchorId="7EADEE5F">
          <wp:extent cx="817245" cy="1158240"/>
          <wp:effectExtent l="0" t="0" r="1905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</w:t>
    </w:r>
    <w:r w:rsidRPr="00E67C89">
      <w:rPr>
        <w:noProof/>
        <w:lang w:eastAsia="lv-LV"/>
      </w:rPr>
      <w:drawing>
        <wp:inline distT="0" distB="0" distL="0" distR="0">
          <wp:extent cx="1269124" cy="438150"/>
          <wp:effectExtent l="0" t="0" r="7620" b="0"/>
          <wp:docPr id="2" name="Picture 2" descr="C:\Users\User\Desktop\Upesleju-sakumtskola-logo-1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pesleju-sakumtskola-logo-1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774" cy="441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14553"/>
    <w:multiLevelType w:val="hybridMultilevel"/>
    <w:tmpl w:val="707A71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C8"/>
    <w:rsid w:val="00195100"/>
    <w:rsid w:val="00243A98"/>
    <w:rsid w:val="005E68C3"/>
    <w:rsid w:val="00644AA3"/>
    <w:rsid w:val="009A0321"/>
    <w:rsid w:val="009E2DB7"/>
    <w:rsid w:val="00A25529"/>
    <w:rsid w:val="00A40D5C"/>
    <w:rsid w:val="00A72C4E"/>
    <w:rsid w:val="00A85CE6"/>
    <w:rsid w:val="00B03C57"/>
    <w:rsid w:val="00BE00C8"/>
    <w:rsid w:val="00C631C0"/>
    <w:rsid w:val="00CA788A"/>
    <w:rsid w:val="00CE4317"/>
    <w:rsid w:val="00D07DD6"/>
    <w:rsid w:val="00E46700"/>
    <w:rsid w:val="00E67C89"/>
    <w:rsid w:val="00EE7328"/>
    <w:rsid w:val="00F3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B3C4A"/>
  <w15:docId w15:val="{AEE299A1-D721-4B03-88EA-AA2D82BE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C89"/>
  </w:style>
  <w:style w:type="paragraph" w:styleId="Footer">
    <w:name w:val="footer"/>
    <w:basedOn w:val="Normal"/>
    <w:link w:val="FooterChar"/>
    <w:uiPriority w:val="99"/>
    <w:unhideWhenUsed/>
    <w:rsid w:val="00E6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C89"/>
  </w:style>
  <w:style w:type="paragraph" w:styleId="ListParagraph">
    <w:name w:val="List Paragraph"/>
    <w:basedOn w:val="Normal"/>
    <w:uiPriority w:val="34"/>
    <w:qFormat/>
    <w:rsid w:val="00E67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2024-09-11T23:17:00Z</dcterms:created>
  <dcterms:modified xsi:type="dcterms:W3CDTF">2024-09-11T23:21:00Z</dcterms:modified>
</cp:coreProperties>
</file>